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18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Nr.101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C180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DC1805" w:rsidRPr="00DC1805" w:rsidRDefault="00DC1805" w:rsidP="00DC180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C180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mācību līdzekļu un mācību literatūras  iegādei Kristiāna Dāvida pamatskolai 2018.gada I pusgadā</w:t>
      </w:r>
    </w:p>
    <w:p w:rsidR="00DC1805" w:rsidRPr="00DC1805" w:rsidRDefault="00DC1805" w:rsidP="00DC1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C1805" w:rsidRPr="00DC1805" w:rsidRDefault="00DC1805" w:rsidP="00DC18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C180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ir saņemts Kristiāna Dāvida pamatskolas 09.02.2018. iesniegums ar lūgumu piešķirt finansējumu</w:t>
      </w:r>
      <w:r w:rsidRPr="00DC180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 pašvaldības budžeta </w:t>
      </w:r>
      <w:r w:rsidRPr="00DC1805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līdzekļu un mācību literatūrai iegādei 2018.gada sešiem mēnešiem. Saskaņā ar datiem uz 01.01.2018., izglītības iestādē mācās 22 skolēni.</w:t>
      </w:r>
    </w:p>
    <w:p w:rsidR="00DC1805" w:rsidRDefault="00DC1805" w:rsidP="00DC18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 w:rsidRPr="00DC1805">
        <w:rPr>
          <w:rFonts w:ascii="Times New Roman" w:eastAsia="Times New Roman" w:hAnsi="Times New Roman" w:cs="Times New Roman"/>
          <w:sz w:val="24"/>
          <w:szCs w:val="24"/>
          <w:lang w:eastAsia="lv-LV"/>
        </w:rPr>
        <w:t>, ņemot vērā 15.03.2018. Izglītības un jaunatnes lietu komitejas atzinumu un</w:t>
      </w:r>
      <w:r w:rsidRPr="00DC1805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20.03.2018. </w:t>
      </w:r>
      <w:r w:rsidRPr="00DC1805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DC18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Pr="005518C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C1805" w:rsidRPr="00DC1805" w:rsidRDefault="00DC1805" w:rsidP="00DC180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805" w:rsidRPr="00DC1805" w:rsidRDefault="00DC1805" w:rsidP="00DC18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805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DC1805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DC1805">
        <w:rPr>
          <w:rFonts w:ascii="Times New Roman" w:eastAsia="Times New Roman" w:hAnsi="Times New Roman" w:cs="Times New Roman"/>
          <w:sz w:val="24"/>
          <w:szCs w:val="24"/>
        </w:rPr>
        <w:t xml:space="preserve"> 154,00 apmērā mācību līdzekļu un mācību literatūras  iegādei Kristiāna Dāvida pamatskolai 2018.gada sešiem mēnešiem no pašvaldības budžetā šim mērķim paredzētajiem līdzekļiem. </w:t>
      </w:r>
    </w:p>
    <w:p w:rsidR="00AB4DE8" w:rsidRPr="00AB4DE8" w:rsidRDefault="00AB4DE8" w:rsidP="00AB4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2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21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"/>
  </w:num>
  <w:num w:numId="26">
    <w:abstractNumId w:val="18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6B51"/>
    <w:rsid w:val="00AB04CC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C1805"/>
    <w:rsid w:val="00DD4E2C"/>
    <w:rsid w:val="00DF6778"/>
    <w:rsid w:val="00E023B0"/>
    <w:rsid w:val="00E10F79"/>
    <w:rsid w:val="00E21DEF"/>
    <w:rsid w:val="00E27D35"/>
    <w:rsid w:val="00E3633F"/>
    <w:rsid w:val="00E46A75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1FB6A5B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132</cp:revision>
  <cp:lastPrinted>2018-03-01T08:19:00Z</cp:lastPrinted>
  <dcterms:created xsi:type="dcterms:W3CDTF">2015-05-25T08:49:00Z</dcterms:created>
  <dcterms:modified xsi:type="dcterms:W3CDTF">2018-03-20T13:58:00Z</dcterms:modified>
</cp:coreProperties>
</file>